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0" w:rsidRPr="009E0830" w:rsidRDefault="009E0830" w:rsidP="009E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3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E0830" w:rsidRPr="009E0830" w:rsidRDefault="009E0830" w:rsidP="009E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30">
        <w:rPr>
          <w:rFonts w:ascii="Times New Roman" w:hAnsi="Times New Roman" w:cs="Times New Roman"/>
          <w:b/>
          <w:sz w:val="28"/>
          <w:szCs w:val="28"/>
        </w:rPr>
        <w:t>ОРЛОВСКАЯ  ОБЛАСТЬ  СВЕРДЛОВСКИЙ  РАЙОН</w:t>
      </w:r>
    </w:p>
    <w:p w:rsidR="009E0830" w:rsidRPr="009E0830" w:rsidRDefault="009E0830" w:rsidP="009E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30">
        <w:rPr>
          <w:rFonts w:ascii="Times New Roman" w:hAnsi="Times New Roman" w:cs="Times New Roman"/>
          <w:b/>
          <w:sz w:val="28"/>
          <w:szCs w:val="28"/>
        </w:rPr>
        <w:t>АДМИНИСТРАЦИЯ  ЯКОВЛЕВСКОГО СЕЛЬСКОГО ПОСЕЛЕНИЯ</w:t>
      </w:r>
    </w:p>
    <w:p w:rsidR="009E0830" w:rsidRPr="009E0830" w:rsidRDefault="009E0830" w:rsidP="009E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0" w:rsidRPr="009E0830" w:rsidRDefault="009E0830" w:rsidP="009E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1924" w:rsidRPr="00161924" w:rsidRDefault="00161924" w:rsidP="001619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от    </w:t>
      </w:r>
      <w:r w:rsidR="00545EA5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25</w:t>
      </w:r>
      <w:r w:rsidR="00020926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июня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2019</w:t>
      </w:r>
      <w:r w:rsidR="001763A3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года                                                </w:t>
      </w:r>
      <w:r w:rsidR="00020926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             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 №</w:t>
      </w:r>
      <w:r w:rsidR="00545EA5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21</w:t>
      </w:r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C54A0C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д</w:t>
      </w:r>
      <w:proofErr w:type="gramStart"/>
      <w:r w:rsidR="00C54A0C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.Х</w:t>
      </w:r>
      <w:proofErr w:type="gramEnd"/>
      <w:r w:rsidR="00C54A0C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вощино</w:t>
      </w:r>
      <w:proofErr w:type="spellEnd"/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161924" w:rsidP="001763A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«Предоставление 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r w:rsidR="00C54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о налогах и сборах»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right="5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BA" w:rsidRDefault="00161924" w:rsidP="00161924">
      <w:pPr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16271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района Орловской области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61924" w:rsidRPr="00161924" w:rsidRDefault="00161924" w:rsidP="00F645B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</w:t>
      </w:r>
      <w:proofErr w:type="spellEnd"/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т:</w:t>
      </w:r>
    </w:p>
    <w:p w:rsidR="00161924" w:rsidRPr="00161924" w:rsidRDefault="00161924" w:rsidP="001619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r w:rsidR="00C54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о налогах и сборах»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161924" w:rsidRPr="00161924" w:rsidRDefault="00161924" w:rsidP="0016192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C54A0C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 сельского поселения в сети «Интернет».</w:t>
      </w:r>
    </w:p>
    <w:p w:rsidR="00161924" w:rsidRPr="00161924" w:rsidRDefault="00161924" w:rsidP="0016192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61924" w:rsidRP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BA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C5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192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proofErr w:type="spellStart"/>
      <w:r w:rsidR="00C5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И.В.Стрижов</w:t>
      </w:r>
      <w:proofErr w:type="spellEnd"/>
    </w:p>
    <w:p w:rsidR="00161924" w:rsidRPr="0016192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9E08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61924" w:rsidRPr="00161924" w:rsidRDefault="00161924" w:rsidP="009E08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="00C5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</w:p>
    <w:p w:rsidR="00161924" w:rsidRPr="00161924" w:rsidRDefault="00161924" w:rsidP="009E08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1924" w:rsidRPr="00161924" w:rsidRDefault="00161924" w:rsidP="009E083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EA5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45E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48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письменных разъяснений налогоплательщикам по вопросам применения нормативных правовых </w:t>
      </w:r>
      <w:r w:rsidR="00CB1036"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 </w:t>
      </w:r>
      <w:r w:rsidR="00C5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 местных налогах и сборах»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1. Общие положения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письменных разъяснений налогоплательщикам и по вопросам применения нормативных правовых актов  </w:t>
      </w:r>
      <w:r w:rsidR="00C54A0C">
        <w:rPr>
          <w:rFonts w:ascii="Times New Roman" w:eastAsia="Calibri" w:hAnsi="Times New Roman" w:cs="Times New Roman"/>
          <w:sz w:val="28"/>
          <w:szCs w:val="28"/>
        </w:rPr>
        <w:t xml:space="preserve">Яковлевского 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местных налогах и сборах» (далее по тексту - Регламент) разработан в соответствии с Федеральным </w:t>
      </w:r>
      <w:hyperlink r:id="rId5" w:history="1">
        <w:r w:rsidRPr="001619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от 27.07.2010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лицами, являющиеся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Pr="00161924">
        <w:rPr>
          <w:rFonts w:ascii="Times New Roman" w:eastAsia="Calibri" w:hAnsi="Times New Roman" w:cs="Times New Roman"/>
          <w:sz w:val="28"/>
          <w:szCs w:val="28"/>
        </w:rPr>
        <w:t>налогоплательщиками</w:t>
      </w:r>
      <w:r w:rsidR="00176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и их уполномоченными представителями (далее – заявители) и Администрацией </w:t>
      </w:r>
      <w:r w:rsidR="00C54A0C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Администрация), связанные с предоставлением муниципальной услуги.</w:t>
      </w:r>
    </w:p>
    <w:p w:rsidR="00161924" w:rsidRPr="00161924" w:rsidRDefault="00161924" w:rsidP="0016192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устанавливает требования к предоставлению муниципальной услуги «Предоставление письменных разъяснений налогоплательщикам по вопросам применения нормативных правовых актов 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о местных налогах и сборах»,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proofErr w:type="gramEnd"/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Получателями муниципальной услуги (далее - Заявители) являются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физические лица (граждане Российской Федерации, иностранные граждане), юридические лица, являющиеся</w:t>
      </w:r>
      <w:r w:rsidR="0017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заинтересованные в получении письменных разъяснений вопросов применения нормативных правовых актов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– заявитель).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1.5. Информация о месте нахождения и графике работы исполнителя муниципальной услуги предоставляется работником Администрации, </w:t>
      </w: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 за предоставление муниципальной услуги, по телефону, а </w:t>
      </w:r>
      <w:bookmarkStart w:id="0" w:name="_GoBack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также размещается в сети Интернет на официальном сайте администрации </w:t>
      </w:r>
      <w:bookmarkEnd w:id="0"/>
      <w:r w:rsidR="00C54A0C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стендах в здании администрации.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Справочный телефон исполнителя муниципальной услуги, по которому осуществляется информирование о порядке 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ения муниципальной услуги: 8 (486 45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61924">
        <w:rPr>
          <w:rFonts w:ascii="Times New Roman" w:eastAsia="Calibri" w:hAnsi="Times New Roman" w:cs="Times New Roman"/>
          <w:sz w:val="28"/>
          <w:szCs w:val="28"/>
        </w:rPr>
        <w:t>-</w:t>
      </w:r>
      <w:r w:rsidR="00C54A0C">
        <w:rPr>
          <w:rFonts w:ascii="Times New Roman" w:eastAsia="Calibri" w:hAnsi="Times New Roman" w:cs="Times New Roman"/>
          <w:sz w:val="28"/>
          <w:szCs w:val="28"/>
        </w:rPr>
        <w:t>41-23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545EA5">
      <w:pPr>
        <w:widowControl w:val="0"/>
        <w:shd w:val="clear" w:color="auto" w:fill="FFFFFF"/>
        <w:autoSpaceDE w:val="0"/>
        <w:autoSpaceDN w:val="0"/>
        <w:adjustRightInd w:val="0"/>
        <w:spacing w:afterLines="20" w:line="240" w:lineRule="auto"/>
        <w:ind w:firstLine="5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в сети Интернет официального сайта администрации </w:t>
      </w:r>
      <w:r w:rsidR="009E0830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содержащего информацию о предоставлении муниципальной услуги:</w:t>
      </w:r>
      <w:r w:rsidR="003A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A0C" w:rsidRPr="00C54A0C">
        <w:rPr>
          <w:rFonts w:ascii="Times New Roman" w:eastAsia="Calibri" w:hAnsi="Times New Roman" w:cs="Times New Roman"/>
          <w:sz w:val="28"/>
          <w:szCs w:val="28"/>
        </w:rPr>
        <w:t>http://www.yakovl-sp.ru</w:t>
      </w:r>
    </w:p>
    <w:p w:rsidR="00161924" w:rsidRPr="00C54A0C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исполнителя муниципальной услуги: </w:t>
      </w:r>
      <w:proofErr w:type="spellStart"/>
      <w:r w:rsidR="00C54A0C">
        <w:rPr>
          <w:rFonts w:ascii="Times New Roman" w:eastAsia="Calibri" w:hAnsi="Times New Roman" w:cs="Times New Roman"/>
          <w:sz w:val="28"/>
          <w:szCs w:val="28"/>
          <w:lang w:val="en-US"/>
        </w:rPr>
        <w:t>yakovlevoadm</w:t>
      </w:r>
      <w:proofErr w:type="spellEnd"/>
      <w:r w:rsidR="00C54A0C" w:rsidRPr="00C54A0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C54A0C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C54A0C" w:rsidRPr="00C54A0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54A0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1.6. Информация о порядке и ходе предоставления муниципальной услуги предоставляется в форме: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непосредственного общения заявителя (при личном обращении либо по телефону) с работником Администрации, ответственным за предоставление муниципальной услуги;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информационных материалов, которые размещаются в сети Интернет на официальном сайте администрации </w:t>
      </w:r>
      <w:r w:rsidR="00C54A0C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стендах в здании администрации.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1.7. Требования к форме и характеру взаимодействия Администрации работника с заявителями: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ответе на телефонные звонки работник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(время разговора - не более 10 минут);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заявителей работник Администрации представляется, указывает фамилию, имя и отчество, сообщает занимаемую должность, самостоятельно дает ответ на заданный заявителем вопрос;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в конце консультирования (по телефону или лично), осуществляющий консультирование, кратко подводит итоги и перечисляет меры, которые следует принять заявителю (кто именно, когда и что должен сделать);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ответ на письменные обращения (обращения по электронной почте) дается в простой, четкой и понятной форме с указанием фамилии и инициалов, номера телефона работника Администрации, исполнившего ответ на обращение. Ответ на письменное обращение подписывается Главой </w:t>
      </w:r>
      <w:r w:rsidR="00C54A0C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либо уполномоченным должностным лицом. Ответ на письменные обращения (обращения по электронной почте) дается в срок, не превышающий 30 дней со дня регистрации обращения.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1.8. Основными требованиями к информированию заявителей являются: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полнота информирования;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>- оперативность предоставления информации.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Время получения ответа при индивидуальном устном консультировании не превышает 20 минут.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Прием получателей муниципальной услуги ведется в порядке живой очереди в дни и часы приема в соответствии с графиком работы.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1.9. Информация о предоставлении муниципальной услуги размещается в сети Интернет на официальном сайте администрации </w:t>
      </w:r>
      <w:r w:rsidR="00C54A0C" w:rsidRPr="00C54A0C">
        <w:rPr>
          <w:rFonts w:ascii="Times New Roman" w:eastAsia="Calibri" w:hAnsi="Times New Roman" w:cs="Times New Roman"/>
          <w:sz w:val="28"/>
          <w:szCs w:val="28"/>
        </w:rPr>
        <w:t>http://www.yakovl-sp.ru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. а также на информационных стендах, расположенных в здании администрации </w:t>
      </w:r>
      <w:r w:rsidR="00C54A0C">
        <w:rPr>
          <w:rFonts w:ascii="Times New Roman" w:eastAsia="Calibri" w:hAnsi="Times New Roman" w:cs="Times New Roman"/>
          <w:sz w:val="28"/>
          <w:szCs w:val="28"/>
        </w:rPr>
        <w:t xml:space="preserve">Яковлевского 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 адресу: </w:t>
      </w:r>
      <w:r w:rsidR="00FE273F">
        <w:rPr>
          <w:rFonts w:ascii="Times New Roman" w:eastAsia="Calibri" w:hAnsi="Times New Roman" w:cs="Times New Roman"/>
          <w:sz w:val="28"/>
          <w:szCs w:val="28"/>
        </w:rPr>
        <w:t>Орловская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область, </w:t>
      </w:r>
      <w:r w:rsidR="00FE273F">
        <w:rPr>
          <w:rFonts w:ascii="Times New Roman" w:eastAsia="Calibri" w:hAnsi="Times New Roman" w:cs="Times New Roman"/>
          <w:sz w:val="28"/>
          <w:szCs w:val="28"/>
        </w:rPr>
        <w:t>Свердловский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район, д.</w:t>
      </w:r>
      <w:r w:rsidR="00FE2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4A0C">
        <w:rPr>
          <w:rFonts w:ascii="Times New Roman" w:eastAsia="Calibri" w:hAnsi="Times New Roman" w:cs="Times New Roman"/>
          <w:sz w:val="28"/>
          <w:szCs w:val="28"/>
        </w:rPr>
        <w:t>Хвощино</w:t>
      </w:r>
      <w:proofErr w:type="spellEnd"/>
      <w:r w:rsidR="00C54A0C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="00C54A0C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="00C54A0C">
        <w:rPr>
          <w:rFonts w:ascii="Times New Roman" w:eastAsia="Calibri" w:hAnsi="Times New Roman" w:cs="Times New Roman"/>
          <w:sz w:val="28"/>
          <w:szCs w:val="28"/>
        </w:rPr>
        <w:t>ентральная д.12.</w:t>
      </w:r>
    </w:p>
    <w:p w:rsidR="00161924" w:rsidRPr="00161924" w:rsidRDefault="00161924" w:rsidP="00161924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2.1.Наименование муниципальной услуги: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right="49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- муниципальная услуга).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Pr="00161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услугу: </w:t>
      </w:r>
    </w:p>
    <w:p w:rsid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Свердловского района Орловской области;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924" w:rsidRP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почтовый адрес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303326, Орловская область, Свердловский район, </w:t>
      </w:r>
      <w:proofErr w:type="spellStart"/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вощино</w:t>
      </w:r>
      <w:proofErr w:type="spellEnd"/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 д.12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1924" w:rsidRP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8(4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8645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41-23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6" w:history="1">
        <w:r w:rsidR="00C54A0C" w:rsidRPr="007069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yakovlevoadm</w:t>
        </w:r>
        <w:r w:rsidR="00C54A0C" w:rsidRPr="00706907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C54A0C" w:rsidRPr="007069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C54A0C" w:rsidRPr="0070690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54A0C" w:rsidRPr="007069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1924" w:rsidRPr="00161924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сайта в сети «Интернет»: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="00C54A0C" w:rsidRPr="00C54A0C">
        <w:rPr>
          <w:rFonts w:ascii="Times New Roman" w:eastAsia="Calibri" w:hAnsi="Times New Roman" w:cs="Times New Roman"/>
          <w:sz w:val="28"/>
          <w:szCs w:val="28"/>
        </w:rPr>
        <w:t>http://www.yakovl-sp.ru</w:t>
      </w:r>
      <w:r w:rsidR="00C54A0C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148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7-3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</w:p>
    <w:p w:rsidR="00500148" w:rsidRDefault="00500148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</w:t>
      </w:r>
    </w:p>
    <w:p w:rsidR="00161924" w:rsidRPr="00161924" w:rsidRDefault="00500148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1924" w:rsidRPr="00C06986" w:rsidRDefault="00161924" w:rsidP="00161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Муниципальная услуга предоставляется на основании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заявления,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на личном приеме, направленного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через многофункциональный центр или поданного в электронной форме через 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Единый Портал государственных и 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 услуг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7" w:history="1">
        <w:r w:rsidRPr="00C069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C0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2.4. Результатом предоставления муниципальной услуги являются: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73F" w:rsidRP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письменных разъяснений по вопросам применения нормативных правовых актов </w:t>
      </w:r>
      <w:r w:rsidR="00C54A0C" w:rsidRP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- письменное разъяснение);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73F" w:rsidRP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161924">
        <w:rPr>
          <w:rFonts w:ascii="Times New Roman" w:eastAsia="Calibri" w:hAnsi="Times New Roman" w:cs="Times New Roman"/>
          <w:sz w:val="28"/>
          <w:szCs w:val="28"/>
        </w:rPr>
        <w:t>Общий срок предоставления муниципальной услуги: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30 дней со дня регистрации заявления в Администрации.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>2.6. Правовые основания для предоставления муниципальной услуги: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первая);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вторая);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27.07.2010 № 210-ФЗ «Об организации предоставления государственных и муниципальных услуг»;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06.04.2011 № 63-ФЗ «Об электронной подписи»;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27.07.2006 № 152-ФЗ «О персональных данных»;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Федеральный закон от 24.11.1995 №181-ФЗ «О социальной защите инвалидов в Российской Федерации»;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Устав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предусматривающие установление налогов и сборов на территории </w:t>
      </w:r>
      <w:r w:rsidR="00C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2.7.1.Для получения письменных </w:t>
      </w:r>
      <w:r w:rsidR="00C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налогоплательщикам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нормативных правовых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заявление в установленной форме, согласно Приложения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удостоверяющий личность (паспорт или иной документ, удостоверяющий личность); 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сборах, дополнительно представляются: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юридическим лицам или индивидуальным предпринимателям </w:t>
      </w:r>
      <w:proofErr w:type="gramStart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бланке организации за подписью руководителя (в соответствии с Приложением 1 к административному регламенту);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 полномочия представителя действовать от имени юридического лица;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имеющих непосредственное отношение к заявителю и обеспечивающих поиск нужной ему информации.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Заявление может быть направлено через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2.7.6.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заявителя документы, не предусмотренные Административным регламентом.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2.7.7. 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 Исчерпывающий перечень оснований для отказа в приеме документов, необходимых для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2.8.1.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запрос о предоставлении муниципальной услуги подписан лицом, полномочия которого документально не подтверждены (или не подписан уполномоченным лицом);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запрос, поданный на личном приеме или почтовым отправлением, не поддается прочтению;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161924" w:rsidRPr="00161924" w:rsidRDefault="004F5477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запрос и документы представлены в ненадлежащий орган.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2.9. Исчерпывающий перечень оснований для отказа в предоставлении муниципальной услуги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предоставлении муниципальной услуги по следующим основаниям: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заявителем письменного обращения (запроса) требованиям пункта 2.7. Административного регламента;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 вопросам применения нормативных правовых актов, не отн</w:t>
      </w:r>
      <w:r w:rsidR="00161924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сящимся к нормативно правовым актам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сборах;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2.10. Информация о платности (бесплатности)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Предоставление муниципальной услуги осуществляется бесплатно.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Срок регистрации запроса о предоставлении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Поступивший в администрацию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запрос регистрируется в течение 1 рабочего дня:</w:t>
      </w:r>
    </w:p>
    <w:p w:rsidR="00161924" w:rsidRPr="00161924" w:rsidRDefault="00161924" w:rsidP="00161924">
      <w:pPr>
        <w:tabs>
          <w:tab w:val="left" w:pos="1560"/>
        </w:tabs>
        <w:suppressAutoHyphens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 </w:t>
      </w:r>
      <w:r w:rsidRPr="00161924">
        <w:rPr>
          <w:rFonts w:ascii="Times New Roman" w:eastAsia="Calibri" w:hAnsi="Times New Roman" w:cs="Times New Roman"/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2.13.1.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161924" w:rsidRPr="00161924" w:rsidRDefault="00C06986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2.13.2. В помещении</w:t>
      </w:r>
      <w:r w:rsidR="00161924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2.13.3. В целях обеспечения условий доступности для инвалидов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 мало мобильных групп населения: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на прилегающей к зданию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территории должны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быть оборудованы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 xml:space="preserve">места для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парковки специальных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автотранспортных средств   инвалидов (не менее одного места), которые не должны занимать иные транспортные средства;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должна быть обеспечена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возможность для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инвалидов самостоятельно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должно быть обеспечено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удобное размещение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в помещении оборудования  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 носителей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при необходимости должна быть обеспечена возможность дублирования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необходимой для инвалидов звуковой и зрительной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информации, а также надписей, знаков и иной текстовой и зрительной информации.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 w:rsidR="007C0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161924" w:rsidRPr="00161924" w:rsidRDefault="00161924" w:rsidP="00161924">
      <w:pPr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услуги:</w:t>
      </w:r>
    </w:p>
    <w:p w:rsidR="00161924" w:rsidRPr="00161924" w:rsidRDefault="00161924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2.14.1.</w:t>
      </w:r>
      <w:r w:rsid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 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направления заявления в администрацию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161924" w:rsidRPr="00161924" w:rsidRDefault="00161924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допуск на объекты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тифлосурдопереводчика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от 22.06.2015 № 386н;</w:t>
      </w:r>
    </w:p>
    <w:p w:rsidR="00161924" w:rsidRPr="00161924" w:rsidRDefault="00161924" w:rsidP="00161924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161924" w:rsidRPr="00161924" w:rsidRDefault="00161924" w:rsidP="001619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доступности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 по зрению официального сайта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«Интернет».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 письменному обращению - направляется письменный ответ;</w:t>
      </w:r>
    </w:p>
    <w:p w:rsidR="00161924" w:rsidRPr="00161924" w:rsidRDefault="00161924" w:rsidP="001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посредством размещения на информационных стендах и в сети Интернет.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Показателями качества муниципальной услуги являются: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точность исполнения муниципальной услуги;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профессиональная подготовка специалистов Администрации;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высокая культура обслуживания Заявителей;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C06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количество обоснованных обжалований решений органа, осуществляющего предоставление муниципальной услуги. 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2.15. Требования, учитывающие особенности предоставления муниципальных услуг в электронной форме.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2.15.1. Особенности предоставления муниципальных услуг в электронной форме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2.15.1.1.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действующим законодательством.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2.15.1.2. Запросы и обращения, поступившие в администрацию в форме электронного документа, подлежат рассмотрению в порядке, установленном настоящим Регламентом для письменных обращений.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Запрос и необходимые для получения муниципальной услуги документы, предоставляемые заявителем для получения муниципальной услуги в электронном виде через Порталы, должен соответствовать требованиям, установленным пунктом п. 2.7. настоящего Регламента.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удостоверяется простой электронной подписью Заявителя;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выданная физическим лицом, - усиленной квалифицированной электронной подписью нотариуса;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Default="00161924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036" w:rsidRPr="00161924" w:rsidRDefault="00CB1036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состоит из административных процедур: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приема и регистрации письменного обращения (запроса);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письменного обращения (запроса).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161924" w:rsidRPr="00161924" w:rsidRDefault="00B247E2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(запрос), направленное почтовым отправлением или полученное при личном обращении заявителя, специалист Администрации, 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журнале регистрации входящих документов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ответственным за делопроизводство,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отметка о принятии документов с указанием даты.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поступлении письменного обращения (запроса) по электронной почте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распечатывает поступившее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(запрос),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В случае, если запрос о предоставлении муниципальной услуги и приложенные к нему документы, направленные заявителем в электронном виде через Порталы подписаны электронной подписью, в соответствии с требованиями действующего законодательства, и электронная подпись подтверждена, запрос и документы, регистрируются.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При поступлении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(запроса) через многофункциональный центр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ответственный за делопроизводство,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не должен превышать 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дня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письменное обращение (запрос) передаётся Главе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 После наложения резолюции, документы передаются специалисту.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письменного обращения (запроса) специалист   проверяет на соответствие письменного обращения (запроса) требованиям пунктов 2.7.-2.7.4. Административного регламента.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оснований, предусмотренных пунктом 2.9.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уведомления об отказе в предоставлении муниципальной услуги представляется специалистом на подпись Главе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письменных разъяснений и подготовка письменных разъяснений.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должен превышать 14 дней.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письменных разъяснений либо 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3.4.1.Основанием для начала административной процедуры по представлению письменных разъяснений являются подписанные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письменные разъяснения.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письменные разъяснения, подписанные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журнале регистрации исходящих документов.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вышеуказанное уведомление.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подписанное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письменных разъяснений;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должен превышать 7 рабочих дней.</w:t>
      </w:r>
    </w:p>
    <w:p w:rsidR="00161924" w:rsidRPr="00161924" w:rsidRDefault="00161924" w:rsidP="001619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3.5. Предоставление муниципальной услуги в многофункциональных центрах: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3.5.1.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3.5.2.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предоставление муниципальной услуги через многофункциональный центр: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-выдача результата предоставления муниципальной услуги осуществляется по желанию заявителя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многофункциональном центре, или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924" w:rsidRDefault="00161924" w:rsidP="00161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C16271" w:rsidRPr="00161924" w:rsidRDefault="00C16271" w:rsidP="00161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Периодичность проверок устанавливается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Текущий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должностным лицом, ответственным за организацию работы по предоставлению муниципальной услуги.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Персональная ответственность должностных лиц закрепляется в распоряжениях администрации.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A43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C16271" w:rsidRPr="00161924" w:rsidRDefault="00C16271" w:rsidP="00A43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</w:t>
      </w:r>
      <w:r w:rsidR="007C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Порталов, через многофункциональные центры.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Орловск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для предоставления муниципальной услуги, у заявителя;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5.5., заявителю в письменной форме или, по желанию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в электронной форме направляется мотивированный ответ о результатах рассмотрения жалобы.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9E0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30" w:rsidRPr="00161924" w:rsidRDefault="009E0830" w:rsidP="009E0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923" w:type="dxa"/>
        <w:tblLook w:val="01E0"/>
      </w:tblPr>
      <w:tblGrid>
        <w:gridCol w:w="4248"/>
        <w:gridCol w:w="6120"/>
      </w:tblGrid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545EA5" w:rsidRDefault="00545EA5" w:rsidP="009E0830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EA5" w:rsidRDefault="00545EA5" w:rsidP="009E0830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EA5" w:rsidRDefault="00545EA5" w:rsidP="009E0830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9E0830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45EA5" w:rsidRDefault="00161924" w:rsidP="009E0830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r w:rsidR="007C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местных налогах и сборах», утверждённому постановлением администрации </w:t>
            </w:r>
            <w:r w:rsidR="007C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61924" w:rsidRPr="00161924" w:rsidRDefault="00161924" w:rsidP="009E0830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4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D61767" w:rsidRPr="00D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54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7C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(Ф.И.О.)</w:t>
            </w:r>
          </w:p>
          <w:p w:rsidR="00161924" w:rsidRPr="00161924" w:rsidRDefault="00161924" w:rsidP="001619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(Ф.И.О. гражданина)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заявителя: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 серия ______номер________________________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доверенности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контактный телефон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161924" w:rsidRPr="00161924" w:rsidRDefault="00161924" w:rsidP="00161924">
      <w:pPr>
        <w:tabs>
          <w:tab w:val="left" w:pos="9900"/>
          <w:tab w:val="left" w:pos="10080"/>
        </w:tabs>
        <w:autoSpaceDE w:val="0"/>
        <w:snapToGri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20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1924" w:rsidRPr="00161924" w:rsidRDefault="00161924" w:rsidP="00161924">
      <w:pPr>
        <w:spacing w:after="200" w:line="2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 письменное разъяснение применения нормативных правовых актов </w:t>
      </w:r>
      <w:r w:rsidR="007C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местных налогах и сборах</w:t>
      </w: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2C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61924" w:rsidRDefault="002C2E18" w:rsidP="0016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C2E18" w:rsidRPr="00161924" w:rsidRDefault="002C2E18" w:rsidP="0016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получения ответа: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CE0609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8pt;margin-top:0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Zx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"/>
        </w:pic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путем вручения на руки в помещении администрации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CE0609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18pt;margin-top:5.1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"/>
        </w:pic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 -   путём письменного почтового отправления простым письмом</w:t>
      </w:r>
    </w:p>
    <w:p w:rsidR="002C2E18" w:rsidRDefault="002C2E18" w:rsidP="001619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документов: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      _______________                 __________________</w:t>
      </w:r>
    </w:p>
    <w:p w:rsidR="00FD12D7" w:rsidRPr="002C2E18" w:rsidRDefault="00161924" w:rsidP="002C2E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         (подпись)                      (расшифровка подписи)</w:t>
      </w:r>
    </w:p>
    <w:sectPr w:rsidR="00FD12D7" w:rsidRPr="002C2E18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020926"/>
    <w:rsid w:val="00056CB8"/>
    <w:rsid w:val="001525B9"/>
    <w:rsid w:val="00161924"/>
    <w:rsid w:val="001763A3"/>
    <w:rsid w:val="001E57E4"/>
    <w:rsid w:val="002062A9"/>
    <w:rsid w:val="002C2E18"/>
    <w:rsid w:val="003A42EB"/>
    <w:rsid w:val="004502A3"/>
    <w:rsid w:val="004D5BB4"/>
    <w:rsid w:val="004F5477"/>
    <w:rsid w:val="00500148"/>
    <w:rsid w:val="00545EA5"/>
    <w:rsid w:val="005B2EF9"/>
    <w:rsid w:val="006A42AD"/>
    <w:rsid w:val="00785026"/>
    <w:rsid w:val="007C0B45"/>
    <w:rsid w:val="008226E3"/>
    <w:rsid w:val="009E0830"/>
    <w:rsid w:val="00A4314B"/>
    <w:rsid w:val="00A761DB"/>
    <w:rsid w:val="00B247E2"/>
    <w:rsid w:val="00C06986"/>
    <w:rsid w:val="00C16271"/>
    <w:rsid w:val="00C54A0C"/>
    <w:rsid w:val="00CB1036"/>
    <w:rsid w:val="00CE0609"/>
    <w:rsid w:val="00D61767"/>
    <w:rsid w:val="00E34FAE"/>
    <w:rsid w:val="00EE3D1F"/>
    <w:rsid w:val="00F645BA"/>
    <w:rsid w:val="00FD12D7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ovlevoadm@yandex.ru" TargetMode="External"/><Relationship Id="rId5" Type="http://schemas.openxmlformats.org/officeDocument/2006/relationships/hyperlink" Target="consultantplus://offline/ref=1AB54F3D0BF31DF350FD031886EC246D898D0C000D9AE47F409543824003964550482F3EE2985147c1Q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</cp:lastModifiedBy>
  <cp:revision>5</cp:revision>
  <cp:lastPrinted>2019-06-25T13:40:00Z</cp:lastPrinted>
  <dcterms:created xsi:type="dcterms:W3CDTF">2019-06-19T12:01:00Z</dcterms:created>
  <dcterms:modified xsi:type="dcterms:W3CDTF">2019-06-25T13:40:00Z</dcterms:modified>
</cp:coreProperties>
</file>